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503AB399" w:rsidR="004F7227" w:rsidRDefault="00AC5870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bookmarkStart w:id="13" w:name="OLE_LINK18"/>
      <w:r>
        <w:rPr>
          <w:rFonts w:ascii="Arial" w:hAnsi="Arial" w:cs="Arial"/>
          <w:b/>
          <w:sz w:val="32"/>
          <w:szCs w:val="32"/>
        </w:rPr>
        <w:t>Radioaktivität (Auswirkung</w:t>
      </w:r>
      <w:r w:rsidR="00F80D98">
        <w:rPr>
          <w:rFonts w:ascii="Arial" w:hAnsi="Arial" w:cs="Arial"/>
          <w:b/>
          <w:sz w:val="32"/>
          <w:szCs w:val="32"/>
        </w:rPr>
        <w:t>en</w:t>
      </w:r>
      <w:r>
        <w:rPr>
          <w:rFonts w:ascii="Arial" w:hAnsi="Arial" w:cs="Arial"/>
          <w:b/>
          <w:sz w:val="32"/>
          <w:szCs w:val="32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6D5E0F1A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1</w:t>
      </w:r>
      <w:r w:rsidRPr="00AC5870">
        <w:rPr>
          <w:rFonts w:ascii="Arial" w:hAnsi="Arial" w:cs="Arial"/>
        </w:rPr>
        <w:tab/>
        <w:t>Welche Schäden kann Radioaktivität beim Menschen hervorrufen?</w:t>
      </w:r>
    </w:p>
    <w:p w14:paraId="4C7657E6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2</w:t>
      </w:r>
      <w:r w:rsidRPr="00AC5870">
        <w:rPr>
          <w:rFonts w:ascii="Arial" w:hAnsi="Arial" w:cs="Arial"/>
        </w:rPr>
        <w:tab/>
        <w:t>Werden auch Pflanzen und Tiere geschädigt?</w:t>
      </w:r>
    </w:p>
    <w:p w14:paraId="7316EB58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3</w:t>
      </w:r>
      <w:r w:rsidRPr="00AC5870">
        <w:rPr>
          <w:rFonts w:ascii="Arial" w:hAnsi="Arial" w:cs="Arial"/>
        </w:rPr>
        <w:tab/>
        <w:t>Beim Menschen: Welche Bevölkerungsgruppen sind am meisten gefährdet?</w:t>
      </w:r>
    </w:p>
    <w:p w14:paraId="514F722C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4</w:t>
      </w:r>
      <w:r w:rsidRPr="00AC5870">
        <w:rPr>
          <w:rFonts w:ascii="Arial" w:hAnsi="Arial" w:cs="Arial"/>
        </w:rPr>
        <w:tab/>
        <w:t>Aus welchen Quellen kann radioaktive Strahlung stammen?</w:t>
      </w:r>
    </w:p>
    <w:p w14:paraId="6FDBEEB4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5</w:t>
      </w:r>
      <w:r w:rsidRPr="00AC5870">
        <w:rPr>
          <w:rFonts w:ascii="Arial" w:hAnsi="Arial" w:cs="Arial"/>
        </w:rPr>
        <w:tab/>
        <w:t>In welchen Organen reichern sich welche Spaltprodukte an?</w:t>
      </w:r>
    </w:p>
    <w:p w14:paraId="63615EBB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6</w:t>
      </w:r>
      <w:r w:rsidRPr="00AC5870">
        <w:rPr>
          <w:rFonts w:ascii="Arial" w:hAnsi="Arial" w:cs="Arial"/>
        </w:rPr>
        <w:tab/>
        <w:t>Auf welchen Wegen kann sich Radioaktivität in der Nahrungskette anreichern?</w:t>
      </w:r>
    </w:p>
    <w:p w14:paraId="297C2924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7</w:t>
      </w:r>
      <w:r w:rsidRPr="00AC5870">
        <w:rPr>
          <w:rFonts w:ascii="Arial" w:hAnsi="Arial" w:cs="Arial"/>
        </w:rPr>
        <w:tab/>
        <w:t>Ab welcher Stärke ist ionisierende Strahlung gefährlich?</w:t>
      </w:r>
    </w:p>
    <w:p w14:paraId="1B431190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8</w:t>
      </w:r>
      <w:r w:rsidRPr="00AC5870">
        <w:rPr>
          <w:rFonts w:ascii="Arial" w:hAnsi="Arial" w:cs="Arial"/>
        </w:rPr>
        <w:tab/>
        <w:t>Wie begründen die Betreiber von AKW ihre Meinung, die Radioaktivität aus dem Normalbetrieb sei ungefährlich?</w:t>
      </w:r>
    </w:p>
    <w:p w14:paraId="2901E82D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9</w:t>
      </w:r>
      <w:r w:rsidRPr="00AC5870">
        <w:rPr>
          <w:rFonts w:ascii="Arial" w:hAnsi="Arial" w:cs="Arial"/>
        </w:rPr>
        <w:tab/>
        <w:t>Wie begründen AKW-Gegner die Meinung, die Radioaktivität aus dem Normalbetrieb sei gefährlich?</w:t>
      </w:r>
    </w:p>
    <w:p w14:paraId="088A1127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10</w:t>
      </w:r>
      <w:r w:rsidRPr="00AC5870">
        <w:rPr>
          <w:rFonts w:ascii="Arial" w:hAnsi="Arial" w:cs="Arial"/>
        </w:rPr>
        <w:tab/>
        <w:t>Warum kann ionisierende Strahlung noch nach Jahren Krankheiten auslösen?</w:t>
      </w:r>
    </w:p>
    <w:p w14:paraId="33C0C17C" w14:textId="77777777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11</w:t>
      </w:r>
      <w:r w:rsidRPr="00AC5870">
        <w:rPr>
          <w:rFonts w:ascii="Arial" w:hAnsi="Arial" w:cs="Arial"/>
        </w:rPr>
        <w:tab/>
        <w:t>Wie viele Tote hat das Reaktorunglück von Tschernobyl gefordert?</w:t>
      </w:r>
    </w:p>
    <w:p w14:paraId="04CB945B" w14:textId="69EEBA2A" w:rsidR="00AC5870" w:rsidRPr="00AC5870" w:rsidRDefault="00AC5870" w:rsidP="00AC5870">
      <w:pPr>
        <w:spacing w:after="120"/>
        <w:ind w:left="567" w:hanging="567"/>
        <w:rPr>
          <w:rFonts w:ascii="Arial" w:hAnsi="Arial" w:cs="Arial"/>
        </w:rPr>
      </w:pPr>
      <w:r w:rsidRPr="00AC5870">
        <w:rPr>
          <w:rFonts w:ascii="Arial" w:hAnsi="Arial" w:cs="Arial"/>
        </w:rPr>
        <w:t>12</w:t>
      </w:r>
      <w:r w:rsidRPr="00AC5870">
        <w:rPr>
          <w:rFonts w:ascii="Arial" w:hAnsi="Arial" w:cs="Arial"/>
        </w:rPr>
        <w:tab/>
        <w:t xml:space="preserve">Gibt es Studien über die Auswirkungen der Radioaktivität aus Atomkraftwerken </w:t>
      </w:r>
      <w:r w:rsidR="00FC72E1">
        <w:rPr>
          <w:rFonts w:ascii="Arial" w:hAnsi="Arial" w:cs="Arial"/>
        </w:rPr>
        <w:t>auf</w:t>
      </w:r>
      <w:bookmarkStart w:id="14" w:name="_GoBack"/>
      <w:bookmarkEnd w:id="14"/>
      <w:r w:rsidRPr="00AC5870">
        <w:rPr>
          <w:rFonts w:ascii="Arial" w:hAnsi="Arial" w:cs="Arial"/>
        </w:rPr>
        <w:t xml:space="preserve"> deren Umgebung?</w:t>
      </w:r>
    </w:p>
    <w:p w14:paraId="4F44B177" w14:textId="1FA0D5E8" w:rsidR="000564C1" w:rsidRPr="004D5FE2" w:rsidRDefault="00571E26" w:rsidP="003D438A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7B98EE5C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AC58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7B98EE5C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AC5870">
                        <w:rPr>
                          <w:rFonts w:ascii="Arial" w:hAnsi="Arial" w:cs="Arial"/>
                          <w:sz w:val="20"/>
                          <w:szCs w:val="20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RPr="004D5FE2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E3F4A"/>
    <w:rsid w:val="001F0D95"/>
    <w:rsid w:val="001F7CFA"/>
    <w:rsid w:val="0029399F"/>
    <w:rsid w:val="002C643B"/>
    <w:rsid w:val="002F0342"/>
    <w:rsid w:val="002F144F"/>
    <w:rsid w:val="00341B0D"/>
    <w:rsid w:val="003C6EAD"/>
    <w:rsid w:val="003D438A"/>
    <w:rsid w:val="00460315"/>
    <w:rsid w:val="00492A2A"/>
    <w:rsid w:val="004D5FE2"/>
    <w:rsid w:val="004E6632"/>
    <w:rsid w:val="004F7227"/>
    <w:rsid w:val="00502BF5"/>
    <w:rsid w:val="00506566"/>
    <w:rsid w:val="00524568"/>
    <w:rsid w:val="00527DD9"/>
    <w:rsid w:val="00567024"/>
    <w:rsid w:val="00571E26"/>
    <w:rsid w:val="005F529C"/>
    <w:rsid w:val="006D67C8"/>
    <w:rsid w:val="007114B6"/>
    <w:rsid w:val="00720B84"/>
    <w:rsid w:val="0076376D"/>
    <w:rsid w:val="00817B10"/>
    <w:rsid w:val="00861C14"/>
    <w:rsid w:val="008C1C6B"/>
    <w:rsid w:val="009B273E"/>
    <w:rsid w:val="009C092A"/>
    <w:rsid w:val="00A114DE"/>
    <w:rsid w:val="00AC5870"/>
    <w:rsid w:val="00B6128C"/>
    <w:rsid w:val="00B762A2"/>
    <w:rsid w:val="00B972E8"/>
    <w:rsid w:val="00BC6F6E"/>
    <w:rsid w:val="00C623C2"/>
    <w:rsid w:val="00D13504"/>
    <w:rsid w:val="00D305D4"/>
    <w:rsid w:val="00D5633C"/>
    <w:rsid w:val="00D72DB7"/>
    <w:rsid w:val="00DF28BC"/>
    <w:rsid w:val="00EE153A"/>
    <w:rsid w:val="00F15871"/>
    <w:rsid w:val="00F249A2"/>
    <w:rsid w:val="00F56203"/>
    <w:rsid w:val="00F80D98"/>
    <w:rsid w:val="00F814DC"/>
    <w:rsid w:val="00FA484E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5870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5870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EBC48C-1382-6046-8EC0-FC4D06E4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cp:lastPrinted>2012-08-27T14:42:00Z</cp:lastPrinted>
  <dcterms:created xsi:type="dcterms:W3CDTF">2012-08-27T14:42:00Z</dcterms:created>
  <dcterms:modified xsi:type="dcterms:W3CDTF">2012-09-07T10:18:00Z</dcterms:modified>
</cp:coreProperties>
</file>