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B8A11A" w14:textId="044D1036" w:rsidR="00571E26" w:rsidRPr="00FA484E" w:rsidRDefault="00571E26" w:rsidP="00720B84">
      <w:pPr>
        <w:rPr>
          <w:rFonts w:ascii="Arial" w:hAnsi="Arial" w:cs="Arial"/>
        </w:rPr>
      </w:pPr>
      <w:r w:rsidRPr="004E6632">
        <w:rPr>
          <w:rFonts w:ascii="Arial" w:hAnsi="Arial" w:cs="Arial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CA8D5D" wp14:editId="289E083F">
                <wp:simplePos x="0" y="0"/>
                <wp:positionH relativeFrom="column">
                  <wp:posOffset>-848360</wp:posOffset>
                </wp:positionH>
                <wp:positionV relativeFrom="paragraph">
                  <wp:posOffset>9389745</wp:posOffset>
                </wp:positionV>
                <wp:extent cx="7429500" cy="342900"/>
                <wp:effectExtent l="0" t="0" r="0" b="12700"/>
                <wp:wrapSquare wrapText="bothSides"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8E7793" w14:textId="51776DE3" w:rsidR="00506566" w:rsidRPr="00571E26" w:rsidRDefault="00506566" w:rsidP="00571E26">
                            <w:pPr>
                              <w:tabs>
                                <w:tab w:val="left" w:pos="8364"/>
                              </w:tabs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71E2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www.unterrichtatom.ch</w:t>
                            </w:r>
                            <w:r w:rsidRPr="00571E2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  <w:t xml:space="preserve">Folie </w:t>
                            </w:r>
                            <w:r w:rsidR="00720B8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5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, Kommentar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feld 2" o:spid="_x0000_s1027" type="#_x0000_t202" style="position:absolute;margin-left:-66.75pt;margin-top:739.35pt;width:585pt;height:27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" filled="f" stroked="f">
                <v:textbox>
                  <w:txbxContent>
                    <w:p w14:paraId="018E7793" w14:textId="51776DE3" w:rsidR="00506566" w:rsidRPr="00571E26" w:rsidRDefault="00506566" w:rsidP="00571E26">
                      <w:pPr>
                        <w:tabs>
                          <w:tab w:val="left" w:pos="8364"/>
                        </w:tabs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71E26">
                        <w:rPr>
                          <w:rFonts w:ascii="Arial" w:hAnsi="Arial" w:cs="Arial"/>
                          <w:sz w:val="20"/>
                          <w:szCs w:val="20"/>
                        </w:rPr>
                        <w:t>www.unterrichtatom.ch</w:t>
                      </w:r>
                      <w:r w:rsidRPr="00571E26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  <w:t xml:space="preserve">Folie </w:t>
                      </w:r>
                      <w:r w:rsidR="00720B84">
                        <w:rPr>
                          <w:rFonts w:ascii="Arial" w:hAnsi="Arial" w:cs="Arial"/>
                          <w:sz w:val="20"/>
                          <w:szCs w:val="20"/>
                        </w:rPr>
                        <w:t>5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, Kommentar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20B84">
        <w:rPr>
          <w:rFonts w:ascii="Arial" w:hAnsi="Arial" w:cs="Arial"/>
          <w:b/>
          <w:sz w:val="32"/>
          <w:szCs w:val="32"/>
        </w:rPr>
        <w:t>Die Wirkung radioaktiver Stoffe im Körper</w:t>
      </w:r>
    </w:p>
    <w:p w14:paraId="1A8AE33A" w14:textId="77777777" w:rsidR="00527DD9" w:rsidRDefault="00527DD9" w:rsidP="00527DD9">
      <w:pPr>
        <w:rPr>
          <w:rFonts w:ascii="Arial" w:hAnsi="Arial" w:cs="Arial"/>
        </w:rPr>
      </w:pPr>
    </w:p>
    <w:p w14:paraId="1FFE85E2" w14:textId="1D2358E3" w:rsidR="00720B84" w:rsidRDefault="00720B84" w:rsidP="00527DD9">
      <w:pPr>
        <w:rPr>
          <w:rFonts w:ascii="Arial" w:hAnsi="Arial" w:cs="Arial"/>
        </w:rPr>
      </w:pPr>
      <w:r>
        <w:rPr>
          <w:rFonts w:ascii="Arial" w:hAnsi="Arial" w:cs="Arial"/>
        </w:rPr>
        <w:t xml:space="preserve">Die Betreiber von Atomkraftwerken vergleichen die künstliche Radioaktivität gerne mit </w:t>
      </w:r>
      <w:r w:rsidR="006F3826">
        <w:rPr>
          <w:rFonts w:ascii="Arial" w:hAnsi="Arial" w:cs="Arial"/>
        </w:rPr>
        <w:t>der</w:t>
      </w:r>
      <w:r>
        <w:rPr>
          <w:rFonts w:ascii="Arial" w:hAnsi="Arial" w:cs="Arial"/>
        </w:rPr>
        <w:t xml:space="preserve"> </w:t>
      </w:r>
      <w:r w:rsidR="00D55882">
        <w:rPr>
          <w:rFonts w:ascii="Arial" w:hAnsi="Arial" w:cs="Arial"/>
        </w:rPr>
        <w:t>n</w:t>
      </w:r>
      <w:r>
        <w:rPr>
          <w:rFonts w:ascii="Arial" w:hAnsi="Arial" w:cs="Arial"/>
        </w:rPr>
        <w:t>atürlichen. Die schon im Normalbetrieb</w:t>
      </w:r>
      <w:proofErr w:type="gramStart"/>
      <w:r>
        <w:rPr>
          <w:rFonts w:ascii="Arial" w:hAnsi="Arial" w:cs="Arial"/>
        </w:rPr>
        <w:t>, aber</w:t>
      </w:r>
      <w:proofErr w:type="gramEnd"/>
      <w:r>
        <w:rPr>
          <w:rFonts w:ascii="Arial" w:hAnsi="Arial" w:cs="Arial"/>
        </w:rPr>
        <w:t xml:space="preserve"> vor allem natürlich bei Unfällen austretenden </w:t>
      </w:r>
      <w:r w:rsidR="006F3826">
        <w:rPr>
          <w:rFonts w:ascii="Arial" w:hAnsi="Arial" w:cs="Arial"/>
        </w:rPr>
        <w:t>radioaktiven</w:t>
      </w:r>
      <w:r>
        <w:rPr>
          <w:rFonts w:ascii="Arial" w:hAnsi="Arial" w:cs="Arial"/>
        </w:rPr>
        <w:t xml:space="preserve"> </w:t>
      </w:r>
      <w:r w:rsidR="009B273E">
        <w:rPr>
          <w:rFonts w:ascii="Arial" w:hAnsi="Arial" w:cs="Arial"/>
        </w:rPr>
        <w:t>Substanzen</w:t>
      </w:r>
      <w:r w:rsidR="006F3826">
        <w:rPr>
          <w:rFonts w:ascii="Arial" w:hAnsi="Arial" w:cs="Arial"/>
        </w:rPr>
        <w:t xml:space="preserve"> sind aber viel gefährlicher: Die</w:t>
      </w:r>
      <w:r>
        <w:rPr>
          <w:rFonts w:ascii="Arial" w:hAnsi="Arial" w:cs="Arial"/>
        </w:rPr>
        <w:t xml:space="preserve"> winzigen strahlenden Teilchen werden von Pflanzen, Tieren und Menschen aufgenommen und reichern sich in den Organismen an. Sie zerstören oder verändern lebende Zellen und können unter anderem Krebs </w:t>
      </w:r>
      <w:r w:rsidR="006F3826">
        <w:rPr>
          <w:rFonts w:ascii="Arial" w:hAnsi="Arial" w:cs="Arial"/>
        </w:rPr>
        <w:t>erzeugen</w:t>
      </w:r>
      <w:r>
        <w:rPr>
          <w:rFonts w:ascii="Arial" w:hAnsi="Arial" w:cs="Arial"/>
        </w:rPr>
        <w:t>.</w:t>
      </w:r>
    </w:p>
    <w:p w14:paraId="02630220" w14:textId="77777777" w:rsidR="00720B84" w:rsidRDefault="00720B84" w:rsidP="00527DD9">
      <w:pPr>
        <w:rPr>
          <w:rFonts w:ascii="Arial" w:hAnsi="Arial" w:cs="Arial"/>
        </w:rPr>
      </w:pPr>
    </w:p>
    <w:p w14:paraId="00F7DB0D" w14:textId="300DF6B0" w:rsidR="00720B84" w:rsidRDefault="00720B84" w:rsidP="00527DD9">
      <w:pPr>
        <w:rPr>
          <w:rFonts w:ascii="Arial" w:hAnsi="Arial" w:cs="Arial"/>
        </w:rPr>
      </w:pPr>
      <w:r>
        <w:rPr>
          <w:rFonts w:ascii="Arial" w:hAnsi="Arial" w:cs="Arial"/>
        </w:rPr>
        <w:t xml:space="preserve">Der </w:t>
      </w:r>
      <w:r w:rsidR="006F3826">
        <w:rPr>
          <w:rFonts w:ascii="Arial" w:hAnsi="Arial" w:cs="Arial"/>
        </w:rPr>
        <w:t>m</w:t>
      </w:r>
      <w:r>
        <w:rPr>
          <w:rFonts w:ascii="Arial" w:hAnsi="Arial" w:cs="Arial"/>
        </w:rPr>
        <w:t xml:space="preserve">enschliche Körper kann zwischen </w:t>
      </w:r>
      <w:r w:rsidR="006F3826">
        <w:rPr>
          <w:rFonts w:ascii="Arial" w:hAnsi="Arial" w:cs="Arial"/>
        </w:rPr>
        <w:t xml:space="preserve">radioaktivem </w:t>
      </w:r>
      <w:r>
        <w:rPr>
          <w:rFonts w:ascii="Arial" w:hAnsi="Arial" w:cs="Arial"/>
        </w:rPr>
        <w:t xml:space="preserve">Strontium-90 und dem chemisch ähnlichen Kalzium nicht unterscheiden. Strontium-90 wird deshalb anstelle von Kalzium in die Knochen eingebaut und dessen ionisierende Strahlung kann Leukämie und Knochenkrebs </w:t>
      </w:r>
      <w:r w:rsidR="006F3826">
        <w:rPr>
          <w:rFonts w:ascii="Arial" w:hAnsi="Arial" w:cs="Arial"/>
        </w:rPr>
        <w:t>verursachen</w:t>
      </w:r>
      <w:r>
        <w:rPr>
          <w:rFonts w:ascii="Arial" w:hAnsi="Arial" w:cs="Arial"/>
        </w:rPr>
        <w:t>.</w:t>
      </w:r>
    </w:p>
    <w:p w14:paraId="14817788" w14:textId="77777777" w:rsidR="00720B84" w:rsidRDefault="00720B84" w:rsidP="00527DD9">
      <w:pPr>
        <w:rPr>
          <w:rFonts w:ascii="Arial" w:hAnsi="Arial" w:cs="Arial"/>
        </w:rPr>
      </w:pPr>
    </w:p>
    <w:p w14:paraId="76C70AE6" w14:textId="77777777" w:rsidR="00720B84" w:rsidRPr="00571E26" w:rsidRDefault="00720B84" w:rsidP="00720B84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307BE781" wp14:editId="1C6D1655">
            <wp:extent cx="5753100" cy="5549900"/>
            <wp:effectExtent l="0" t="0" r="12700" b="12700"/>
            <wp:docPr id="69" name="Bild 69" descr="Harddisc:Users:stw_02:Desktop:20120820144437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arddisc:Users:stw_02:Desktop:20120820144437.pdf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624" b="21094"/>
                    <a:stretch/>
                  </pic:blipFill>
                  <pic:spPr bwMode="auto">
                    <a:xfrm>
                      <a:off x="0" y="0"/>
                      <a:ext cx="5753100" cy="554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CFA1171" w14:textId="0C853F68" w:rsidR="00720B84" w:rsidRDefault="00720B84" w:rsidP="00720B84">
      <w:pPr>
        <w:jc w:val="right"/>
        <w:rPr>
          <w:rFonts w:ascii="Arial" w:hAnsi="Arial" w:cs="Arial"/>
        </w:rPr>
      </w:pPr>
      <w:r w:rsidRPr="00FA484E">
        <w:rPr>
          <w:rFonts w:ascii="Arial" w:hAnsi="Arial" w:cs="Arial"/>
          <w:color w:val="808080" w:themeColor="background1" w:themeShade="80"/>
        </w:rPr>
        <w:t>Quelle: PSR/IPP</w:t>
      </w:r>
      <w:r w:rsidR="00495277">
        <w:rPr>
          <w:rFonts w:ascii="Arial" w:hAnsi="Arial" w:cs="Arial"/>
          <w:color w:val="808080" w:themeColor="background1" w:themeShade="80"/>
        </w:rPr>
        <w:t>N</w:t>
      </w:r>
      <w:r w:rsidRPr="00FA484E">
        <w:rPr>
          <w:rFonts w:ascii="Arial" w:hAnsi="Arial" w:cs="Arial"/>
          <w:color w:val="808080" w:themeColor="background1" w:themeShade="80"/>
        </w:rPr>
        <w:t>W</w:t>
      </w:r>
    </w:p>
    <w:p w14:paraId="5D3BF565" w14:textId="77777777" w:rsidR="00527DD9" w:rsidRPr="00571E26" w:rsidRDefault="00527DD9" w:rsidP="00FA484E">
      <w:pPr>
        <w:rPr>
          <w:rFonts w:ascii="Arial" w:hAnsi="Arial" w:cs="Arial"/>
        </w:rPr>
      </w:pPr>
      <w:bookmarkStart w:id="0" w:name="_GoBack"/>
    </w:p>
    <w:bookmarkEnd w:id="0"/>
    <w:sectPr w:rsidR="00527DD9" w:rsidRPr="00571E26" w:rsidSect="00571E26">
      <w:footerReference w:type="default" r:id="rId9"/>
      <w:pgSz w:w="11900" w:h="16840"/>
      <w:pgMar w:top="1417" w:right="1417" w:bottom="1134" w:left="141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477D1D" w14:textId="77777777" w:rsidR="00506566" w:rsidRDefault="00506566" w:rsidP="00571E26">
      <w:r>
        <w:separator/>
      </w:r>
    </w:p>
  </w:endnote>
  <w:endnote w:type="continuationSeparator" w:id="0">
    <w:p w14:paraId="5F504DA2" w14:textId="77777777" w:rsidR="00506566" w:rsidRDefault="00506566" w:rsidP="00571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65D4AA" w14:textId="77777777" w:rsidR="00506566" w:rsidRPr="00571E26" w:rsidRDefault="00506566" w:rsidP="00571E26">
    <w:pPr>
      <w:pStyle w:val="Fuzeile"/>
    </w:pPr>
    <w:bookmarkStart w:id="1" w:name="OLE_LINK1"/>
    <w:bookmarkStart w:id="2" w:name="OLE_LINK2"/>
  </w:p>
  <w:bookmarkEnd w:id="1"/>
  <w:bookmarkEnd w:id="2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AF1C19" w14:textId="77777777" w:rsidR="00506566" w:rsidRDefault="00506566" w:rsidP="00571E26">
      <w:r>
        <w:separator/>
      </w:r>
    </w:p>
  </w:footnote>
  <w:footnote w:type="continuationSeparator" w:id="0">
    <w:p w14:paraId="348BC7EF" w14:textId="77777777" w:rsidR="00506566" w:rsidRDefault="00506566" w:rsidP="00571E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203"/>
    <w:rsid w:val="00084F55"/>
    <w:rsid w:val="000C57AB"/>
    <w:rsid w:val="000F1C55"/>
    <w:rsid w:val="002C0129"/>
    <w:rsid w:val="003C6EAD"/>
    <w:rsid w:val="00495277"/>
    <w:rsid w:val="004E6632"/>
    <w:rsid w:val="004F7227"/>
    <w:rsid w:val="00502BF5"/>
    <w:rsid w:val="00506566"/>
    <w:rsid w:val="00527DD9"/>
    <w:rsid w:val="00567024"/>
    <w:rsid w:val="00571E26"/>
    <w:rsid w:val="006D67C8"/>
    <w:rsid w:val="006F3826"/>
    <w:rsid w:val="00720B84"/>
    <w:rsid w:val="009B273E"/>
    <w:rsid w:val="009C092A"/>
    <w:rsid w:val="00D55882"/>
    <w:rsid w:val="00DF28BC"/>
    <w:rsid w:val="00EE153A"/>
    <w:rsid w:val="00F15871"/>
    <w:rsid w:val="00F24E5A"/>
    <w:rsid w:val="00F56203"/>
    <w:rsid w:val="00F814DC"/>
    <w:rsid w:val="00FA4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39ED00C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20B84"/>
    <w:rPr>
      <w:sz w:val="24"/>
      <w:szCs w:val="24"/>
      <w:lang w:eastAsia="de-DE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eichen"/>
    <w:uiPriority w:val="99"/>
    <w:unhideWhenUsed/>
    <w:rsid w:val="00571E26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571E26"/>
    <w:rPr>
      <w:sz w:val="24"/>
      <w:szCs w:val="24"/>
      <w:lang w:eastAsia="de-DE"/>
    </w:rPr>
  </w:style>
  <w:style w:type="paragraph" w:styleId="Fuzeile">
    <w:name w:val="footer"/>
    <w:basedOn w:val="Standard"/>
    <w:link w:val="FuzeileZeichen"/>
    <w:uiPriority w:val="99"/>
    <w:unhideWhenUsed/>
    <w:rsid w:val="00571E26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571E26"/>
    <w:rPr>
      <w:sz w:val="24"/>
      <w:szCs w:val="24"/>
      <w:lang w:eastAsia="de-DE"/>
    </w:rPr>
  </w:style>
  <w:style w:type="character" w:styleId="Link">
    <w:name w:val="Hyperlink"/>
    <w:basedOn w:val="Absatzstandardschriftart"/>
    <w:uiPriority w:val="99"/>
    <w:unhideWhenUsed/>
    <w:rsid w:val="00571E26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4F72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20B84"/>
    <w:rPr>
      <w:sz w:val="24"/>
      <w:szCs w:val="24"/>
      <w:lang w:eastAsia="de-DE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eichen"/>
    <w:uiPriority w:val="99"/>
    <w:unhideWhenUsed/>
    <w:rsid w:val="00571E26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571E26"/>
    <w:rPr>
      <w:sz w:val="24"/>
      <w:szCs w:val="24"/>
      <w:lang w:eastAsia="de-DE"/>
    </w:rPr>
  </w:style>
  <w:style w:type="paragraph" w:styleId="Fuzeile">
    <w:name w:val="footer"/>
    <w:basedOn w:val="Standard"/>
    <w:link w:val="FuzeileZeichen"/>
    <w:uiPriority w:val="99"/>
    <w:unhideWhenUsed/>
    <w:rsid w:val="00571E26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571E26"/>
    <w:rPr>
      <w:sz w:val="24"/>
      <w:szCs w:val="24"/>
      <w:lang w:eastAsia="de-DE"/>
    </w:rPr>
  </w:style>
  <w:style w:type="character" w:styleId="Link">
    <w:name w:val="Hyperlink"/>
    <w:basedOn w:val="Absatzstandardschriftart"/>
    <w:uiPriority w:val="99"/>
    <w:unhideWhenUsed/>
    <w:rsid w:val="00571E26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4F72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604A480-6777-8E42-AF25-F5199EB6A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676</Characters>
  <Application>Microsoft Macintosh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Startbahnwest Startbahnwest</dc:creator>
  <cp:keywords/>
  <dc:description/>
  <cp:lastModifiedBy>Startbahnwest Startbahnwest</cp:lastModifiedBy>
  <cp:revision>10</cp:revision>
  <dcterms:created xsi:type="dcterms:W3CDTF">2012-08-20T12:45:00Z</dcterms:created>
  <dcterms:modified xsi:type="dcterms:W3CDTF">2012-08-29T13:49:00Z</dcterms:modified>
</cp:coreProperties>
</file>